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EB" w:rsidRPr="001269EB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Open Sans" w:hAnsi="Open Sans" w:cs="Open Sans"/>
          <w:color w:val="464646"/>
          <w:sz w:val="44"/>
          <w:szCs w:val="23"/>
        </w:rPr>
      </w:pPr>
      <w:r>
        <w:rPr>
          <w:rFonts w:ascii="Open Sans" w:hAnsi="Open Sans" w:cs="Open Sans"/>
          <w:color w:val="464646"/>
          <w:sz w:val="32"/>
          <w:szCs w:val="16"/>
        </w:rPr>
        <w:t>SCENARIUSZ LEKCJI</w:t>
      </w:r>
      <w:r w:rsidRPr="001269EB">
        <w:rPr>
          <w:rFonts w:ascii="Open Sans" w:hAnsi="Open Sans" w:cs="Open Sans"/>
          <w:color w:val="464646"/>
          <w:sz w:val="32"/>
          <w:szCs w:val="16"/>
        </w:rPr>
        <w:t xml:space="preserve"> JĘZYKA HISZPAŃSKIEGO</w:t>
      </w:r>
      <w:r>
        <w:rPr>
          <w:rFonts w:ascii="Open Sans" w:hAnsi="Open Sans" w:cs="Open Sans"/>
          <w:color w:val="464646"/>
          <w:sz w:val="32"/>
          <w:szCs w:val="16"/>
        </w:rPr>
        <w:t xml:space="preserve"> Z DNIA 14.06.2023 (10:35-11.20)</w:t>
      </w:r>
    </w:p>
    <w:p w:rsidR="001269EB" w:rsidRPr="0052473B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 w:rsidRPr="0052473B">
        <w:rPr>
          <w:bCs/>
          <w:color w:val="464646"/>
        </w:rPr>
        <w:t>Czas realizacji</w:t>
      </w:r>
      <w:r w:rsidRPr="0052473B">
        <w:rPr>
          <w:color w:val="464646"/>
        </w:rPr>
        <w:t>: 45 min.</w:t>
      </w:r>
    </w:p>
    <w:p w:rsidR="001269EB" w:rsidRPr="001269EB" w:rsidRDefault="0083501B" w:rsidP="00890408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rFonts w:ascii="Open Sans" w:hAnsi="Open Sans" w:cs="Open Sans"/>
          <w:color w:val="464646"/>
        </w:rPr>
      </w:pPr>
      <w:r>
        <w:rPr>
          <w:rFonts w:ascii="Courier New" w:hAnsi="Courier New" w:cs="Courier New"/>
          <w:b/>
          <w:color w:val="464646"/>
        </w:rPr>
        <w:t>Podsumow</w:t>
      </w:r>
      <w:r w:rsidR="006833F0">
        <w:rPr>
          <w:rFonts w:ascii="Courier New" w:hAnsi="Courier New" w:cs="Courier New"/>
          <w:b/>
          <w:color w:val="464646"/>
        </w:rPr>
        <w:t>a</w:t>
      </w:r>
      <w:r>
        <w:rPr>
          <w:rFonts w:ascii="Courier New" w:hAnsi="Courier New" w:cs="Courier New"/>
          <w:b/>
          <w:color w:val="464646"/>
        </w:rPr>
        <w:t>nie</w:t>
      </w:r>
      <w:r w:rsidR="00B85DB4">
        <w:rPr>
          <w:rFonts w:ascii="Courier New" w:hAnsi="Courier New" w:cs="Courier New"/>
          <w:b/>
          <w:color w:val="464646"/>
        </w:rPr>
        <w:t xml:space="preserve">: </w:t>
      </w:r>
      <w:r w:rsidR="001269EB" w:rsidRPr="00506A1A">
        <w:t xml:space="preserve">Podczas tej lekcji </w:t>
      </w:r>
      <w:r w:rsidR="00506A1A" w:rsidRPr="00506A1A">
        <w:t xml:space="preserve">uczniowie utrwalą </w:t>
      </w:r>
      <w:r w:rsidR="00B85DB4">
        <w:t>odczytywanie godzin w języku hiszpańskim i</w:t>
      </w:r>
      <w:r w:rsidR="001269EB" w:rsidRPr="00506A1A">
        <w:t xml:space="preserve">odmianę czasowników regularnych w czasie teraźniejszym. </w:t>
      </w:r>
      <w:r w:rsidR="00B85DB4">
        <w:t>Poza tym, u</w:t>
      </w:r>
      <w:r w:rsidR="001269EB" w:rsidRPr="00506A1A">
        <w:t xml:space="preserve">czniowie </w:t>
      </w:r>
      <w:r w:rsidR="00B85DB4">
        <w:t>poznają czynności związane z codzienną rutyną</w:t>
      </w:r>
      <w:r w:rsidR="00506A1A" w:rsidRPr="00506A1A">
        <w:t>o</w:t>
      </w:r>
      <w:r w:rsidR="00B85DB4">
        <w:t>raz podają czas</w:t>
      </w:r>
      <w:r w:rsidR="005A57E2">
        <w:t xml:space="preserve"> jej wykonywania</w:t>
      </w:r>
      <w:r w:rsidR="001269EB" w:rsidRPr="00506A1A">
        <w:t xml:space="preserve">. </w:t>
      </w:r>
    </w:p>
    <w:p w:rsidR="002D2C4A" w:rsidRPr="00B67598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bCs/>
          <w:i/>
          <w:color w:val="464646"/>
        </w:rPr>
      </w:pPr>
      <w:r w:rsidRPr="00B67598">
        <w:rPr>
          <w:rFonts w:ascii="Courier New" w:hAnsi="Courier New" w:cs="Courier New"/>
          <w:bCs/>
          <w:color w:val="464646"/>
        </w:rPr>
        <w:t xml:space="preserve">Temat: </w:t>
      </w:r>
      <w:r w:rsidR="0083501B" w:rsidRPr="00B67598">
        <w:rPr>
          <w:rFonts w:ascii="Courier New" w:hAnsi="Courier New" w:cs="Courier New"/>
          <w:bCs/>
          <w:color w:val="464646"/>
          <w:u w:val="single"/>
        </w:rPr>
        <w:t>Me despierto a las 7- moja dzienna rutyna.</w:t>
      </w:r>
    </w:p>
    <w:p w:rsidR="001269EB" w:rsidRDefault="001269EB" w:rsidP="008904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Palatino Linotype" w:hAnsi="Palatino Linotype"/>
        </w:rPr>
      </w:pPr>
      <w:r>
        <w:rPr>
          <w:rFonts w:ascii="Courier New" w:hAnsi="Courier New" w:cs="Courier New"/>
          <w:b/>
          <w:bCs/>
          <w:color w:val="464646"/>
        </w:rPr>
        <w:t>Cel</w:t>
      </w:r>
      <w:r w:rsidR="006833F0">
        <w:rPr>
          <w:rFonts w:ascii="Courier New" w:hAnsi="Courier New" w:cs="Courier New"/>
          <w:b/>
          <w:bCs/>
          <w:color w:val="464646"/>
        </w:rPr>
        <w:t>e</w:t>
      </w:r>
      <w:r w:rsidR="00BE2F43">
        <w:rPr>
          <w:rFonts w:ascii="Courier New" w:hAnsi="Courier New" w:cs="Courier New"/>
          <w:b/>
          <w:bCs/>
          <w:color w:val="464646"/>
        </w:rPr>
        <w:t xml:space="preserve"> </w:t>
      </w:r>
      <w:r w:rsidR="006833F0">
        <w:rPr>
          <w:rFonts w:ascii="Courier New" w:hAnsi="Courier New" w:cs="Courier New"/>
          <w:b/>
          <w:bCs/>
          <w:color w:val="464646"/>
        </w:rPr>
        <w:t>szczegółowe:</w:t>
      </w:r>
    </w:p>
    <w:p w:rsidR="00132B87" w:rsidRDefault="00132B87" w:rsidP="00890408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rFonts w:ascii="Palatino Linotype" w:hAnsi="Palatino Linotype"/>
        </w:rPr>
        <w:t>P</w:t>
      </w:r>
      <w:r w:rsidR="001269EB" w:rsidRPr="00132B87">
        <w:t>o tej lekcji uczeń potrafi</w:t>
      </w:r>
      <w:r>
        <w:t>:</w:t>
      </w:r>
    </w:p>
    <w:p w:rsidR="00132B87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</w:pPr>
      <w:r>
        <w:t xml:space="preserve">- </w:t>
      </w:r>
      <w:r w:rsidR="001269EB" w:rsidRPr="00132B87">
        <w:t>zapytać o godzinę oraz</w:t>
      </w:r>
      <w:r>
        <w:t xml:space="preserve"> powiedzieć która jest godzina,</w:t>
      </w:r>
    </w:p>
    <w:p w:rsidR="001269EB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t>-</w:t>
      </w:r>
      <w:r>
        <w:rPr>
          <w:color w:val="464646"/>
        </w:rPr>
        <w:t>określić 3 grupy cz</w:t>
      </w:r>
      <w:r w:rsidR="006A6834">
        <w:rPr>
          <w:color w:val="464646"/>
        </w:rPr>
        <w:t>asowników i odmienić przykładowe czasowniki,</w:t>
      </w:r>
    </w:p>
    <w:p w:rsidR="00132B87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rPr>
          <w:color w:val="464646"/>
        </w:rPr>
        <w:t>- powiedzieć o której godzinie odbywają się czynności z jego dziennej rutyny</w:t>
      </w:r>
      <w:r w:rsidR="006833F0">
        <w:rPr>
          <w:color w:val="464646"/>
        </w:rPr>
        <w:t xml:space="preserve"> w czasie teraźniejszym</w:t>
      </w:r>
      <w:r>
        <w:rPr>
          <w:color w:val="464646"/>
        </w:rPr>
        <w:t>,</w:t>
      </w:r>
    </w:p>
    <w:p w:rsidR="0052473B" w:rsidRDefault="0052473B" w:rsidP="005A57E2">
      <w:pPr>
        <w:pStyle w:val="NormalnyWeb"/>
        <w:shd w:val="clear" w:color="auto" w:fill="FFFFFF"/>
        <w:spacing w:before="0" w:beforeAutospacing="0" w:after="120" w:afterAutospacing="0" w:line="276" w:lineRule="auto"/>
        <w:rPr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t>Środki dydaktyczne:</w:t>
      </w:r>
      <w:r w:rsidRPr="001269EB">
        <w:rPr>
          <w:rFonts w:ascii="Courier New" w:hAnsi="Courier New" w:cs="Courier New"/>
          <w:b/>
          <w:bCs/>
          <w:color w:val="464646"/>
        </w:rPr>
        <w:br/>
      </w:r>
      <w:r>
        <w:rPr>
          <w:color w:val="464646"/>
        </w:rPr>
        <w:t>- tablica interaktywna firmy Iiyama,</w:t>
      </w:r>
    </w:p>
    <w:p w:rsidR="0052473B" w:rsidRDefault="0052473B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464646"/>
        </w:rPr>
      </w:pPr>
      <w:r>
        <w:rPr>
          <w:color w:val="464646"/>
        </w:rPr>
        <w:t xml:space="preserve">- podręcznik papierowy </w:t>
      </w:r>
      <w:r w:rsidRPr="00ED138E">
        <w:rPr>
          <w:i/>
          <w:color w:val="464646"/>
        </w:rPr>
        <w:t>Descubre1</w:t>
      </w:r>
      <w:r>
        <w:rPr>
          <w:color w:val="464646"/>
        </w:rPr>
        <w:t xml:space="preserve"> wydawnictwa Draco  oraz jego wersja </w:t>
      </w:r>
      <w:r w:rsidRPr="006C1914">
        <w:rPr>
          <w:i/>
          <w:color w:val="464646"/>
        </w:rPr>
        <w:t>Multibook</w:t>
      </w:r>
      <w:r>
        <w:rPr>
          <w:color w:val="464646"/>
        </w:rPr>
        <w:t>,</w:t>
      </w:r>
    </w:p>
    <w:p w:rsidR="0052473B" w:rsidRDefault="0052473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rPr>
          <w:color w:val="464646"/>
        </w:rPr>
        <w:t xml:space="preserve">- zeszyt ćwiczeń </w:t>
      </w:r>
      <w:r>
        <w:rPr>
          <w:i/>
          <w:color w:val="464646"/>
        </w:rPr>
        <w:t>Descubre 1</w:t>
      </w:r>
      <w:r>
        <w:rPr>
          <w:color w:val="464646"/>
        </w:rPr>
        <w:t xml:space="preserve"> wydawnictwa Draco,</w:t>
      </w:r>
    </w:p>
    <w:p w:rsidR="0052473B" w:rsidRDefault="0052473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rPr>
          <w:color w:val="464646"/>
        </w:rPr>
        <w:t>- karta pracy oraz jej cyfrowe odzwierciedlenie.</w:t>
      </w:r>
    </w:p>
    <w:p w:rsidR="002D2C4A" w:rsidRDefault="001269EB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t>Metody:</w:t>
      </w:r>
      <w:r w:rsidRPr="001269EB">
        <w:rPr>
          <w:rFonts w:ascii="Courier New" w:hAnsi="Courier New" w:cs="Courier New"/>
          <w:b/>
          <w:bCs/>
          <w:color w:val="464646"/>
        </w:rPr>
        <w:br/>
      </w:r>
      <w:r w:rsidR="002D2C4A">
        <w:rPr>
          <w:b/>
          <w:bCs/>
          <w:color w:val="464646"/>
        </w:rPr>
        <w:t xml:space="preserve">- </w:t>
      </w:r>
      <w:r w:rsidR="002D2C4A">
        <w:rPr>
          <w:bCs/>
          <w:color w:val="464646"/>
        </w:rPr>
        <w:t>podające- objaśnienia</w:t>
      </w:r>
      <w:r w:rsidR="00C515D6">
        <w:rPr>
          <w:bCs/>
          <w:color w:val="464646"/>
        </w:rPr>
        <w:t>,</w:t>
      </w:r>
    </w:p>
    <w:p w:rsidR="002D2C4A" w:rsidRDefault="002D2C4A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>- aktywizujące- gry i krótkie dialogi</w:t>
      </w:r>
      <w:r w:rsidR="00C515D6">
        <w:rPr>
          <w:bCs/>
          <w:color w:val="464646"/>
        </w:rPr>
        <w:t>,</w:t>
      </w:r>
    </w:p>
    <w:p w:rsidR="002D2C4A" w:rsidRDefault="002D2C4A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 xml:space="preserve">- </w:t>
      </w:r>
      <w:r w:rsidR="00C515D6">
        <w:rPr>
          <w:bCs/>
          <w:color w:val="464646"/>
        </w:rPr>
        <w:t>programowe- użycie podręcznika cyfrowego,</w:t>
      </w:r>
    </w:p>
    <w:p w:rsidR="00C515D6" w:rsidRDefault="00C515D6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>- praktyczne- ćwiczenia pisemne i ustne.</w:t>
      </w:r>
    </w:p>
    <w:p w:rsidR="006C1914" w:rsidRPr="002D2C4A" w:rsidRDefault="0083501B" w:rsidP="005A57E2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64646"/>
        </w:rPr>
      </w:pPr>
      <w:r>
        <w:rPr>
          <w:rFonts w:ascii="Courier New" w:hAnsi="Courier New" w:cs="Courier New"/>
          <w:b/>
          <w:bCs/>
          <w:color w:val="464646"/>
        </w:rPr>
        <w:t>Formy</w:t>
      </w:r>
      <w:r w:rsidR="001269EB" w:rsidRPr="001269EB">
        <w:rPr>
          <w:rFonts w:ascii="Courier New" w:hAnsi="Courier New" w:cs="Courier New"/>
          <w:b/>
          <w:bCs/>
          <w:color w:val="464646"/>
        </w:rPr>
        <w:t>pracy:</w:t>
      </w:r>
      <w:r w:rsidR="001269EB" w:rsidRPr="001269EB">
        <w:rPr>
          <w:rFonts w:ascii="Courier New" w:hAnsi="Courier New" w:cs="Courier New"/>
          <w:b/>
          <w:bCs/>
          <w:color w:val="464646"/>
        </w:rPr>
        <w:br/>
      </w:r>
      <w:r w:rsidR="002D2C4A">
        <w:rPr>
          <w:color w:val="464646"/>
        </w:rPr>
        <w:t>-</w:t>
      </w:r>
      <w:r w:rsidR="001269EB" w:rsidRPr="002D2C4A">
        <w:rPr>
          <w:color w:val="464646"/>
        </w:rPr>
        <w:t> </w:t>
      </w:r>
      <w:r w:rsidR="006C1914" w:rsidRPr="002D2C4A">
        <w:rPr>
          <w:color w:val="464646"/>
        </w:rPr>
        <w:t>indywidualna</w:t>
      </w:r>
      <w:r w:rsidR="00C515D6">
        <w:rPr>
          <w:color w:val="464646"/>
        </w:rPr>
        <w:t>,</w:t>
      </w:r>
      <w:r w:rsidR="001269EB" w:rsidRPr="002D2C4A">
        <w:rPr>
          <w:color w:val="464646"/>
        </w:rPr>
        <w:br/>
      </w:r>
      <w:r w:rsidR="002D2C4A">
        <w:rPr>
          <w:color w:val="464646"/>
        </w:rPr>
        <w:t>-</w:t>
      </w:r>
      <w:r w:rsidR="001269EB" w:rsidRPr="002D2C4A">
        <w:rPr>
          <w:color w:val="464646"/>
        </w:rPr>
        <w:t> </w:t>
      </w:r>
      <w:r w:rsidR="006C1914" w:rsidRPr="002D2C4A">
        <w:rPr>
          <w:color w:val="464646"/>
        </w:rPr>
        <w:t>w parach</w:t>
      </w:r>
      <w:r w:rsidR="00C515D6">
        <w:rPr>
          <w:color w:val="464646"/>
        </w:rPr>
        <w:t>,</w:t>
      </w:r>
    </w:p>
    <w:p w:rsidR="006C1914" w:rsidRDefault="002D2C4A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  <w:r>
        <w:rPr>
          <w:color w:val="464646"/>
        </w:rPr>
        <w:t xml:space="preserve">- </w:t>
      </w:r>
      <w:r w:rsidR="006C1914" w:rsidRPr="002D2C4A">
        <w:rPr>
          <w:color w:val="464646"/>
        </w:rPr>
        <w:t>z całą grupą</w:t>
      </w:r>
      <w:r w:rsidR="00C515D6">
        <w:rPr>
          <w:color w:val="464646"/>
        </w:rPr>
        <w:t>.</w:t>
      </w:r>
    </w:p>
    <w:p w:rsidR="005B471B" w:rsidRDefault="005B471B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:rsidR="005B471B" w:rsidRDefault="005B471B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:rsidR="00BE2F43" w:rsidRDefault="00BE2F43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:rsidR="000342F5" w:rsidRDefault="000342F5" w:rsidP="006C191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64646"/>
        </w:rPr>
      </w:pPr>
    </w:p>
    <w:p w:rsidR="006C1914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b/>
          <w:bCs/>
          <w:color w:val="464646"/>
        </w:rPr>
      </w:pPr>
      <w:r w:rsidRPr="0052473B">
        <w:rPr>
          <w:rFonts w:ascii="Courier New" w:hAnsi="Courier New" w:cs="Courier New"/>
          <w:b/>
          <w:bCs/>
          <w:color w:val="464646"/>
        </w:rPr>
        <w:lastRenderedPageBreak/>
        <w:t>Przebieg</w:t>
      </w:r>
      <w:r w:rsidRPr="001269EB">
        <w:rPr>
          <w:rFonts w:ascii="Courier New" w:hAnsi="Courier New" w:cs="Courier New"/>
          <w:b/>
          <w:bCs/>
          <w:color w:val="464646"/>
        </w:rPr>
        <w:t xml:space="preserve"> zajęć:</w:t>
      </w:r>
    </w:p>
    <w:p w:rsidR="0052473B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5A57E2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 </w:t>
      </w:r>
      <w:r w:rsidR="00B46996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Przywitanie i c</w:t>
      </w:r>
      <w:r w:rsidR="0052473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zynności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organizacyjne.</w:t>
      </w:r>
      <w:r w:rsidR="002158DA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3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min</w:t>
      </w:r>
    </w:p>
    <w:p w:rsidR="000342F5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</w:p>
    <w:p w:rsidR="0052473B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II </w:t>
      </w:r>
      <w:r w:rsidR="0052473B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wstępny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6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min </w:t>
      </w:r>
    </w:p>
    <w:p w:rsidR="00B46996" w:rsidRDefault="00AF163F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Praca w parach, wzajemne p</w:t>
      </w:r>
      <w:r w:rsidR="00794CB2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ytanie o godziny i uzupełnianie brakujących 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informacji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. </w:t>
      </w:r>
    </w:p>
    <w:p w:rsidR="007B1E26" w:rsidRDefault="007B1E26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Wspólne rozwiązanie karty pracy na tablicy interaktywnej.</w:t>
      </w:r>
    </w:p>
    <w:p w:rsidR="0052473B" w:rsidRDefault="0052473B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</w:p>
    <w:p w:rsidR="000342F5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III </w:t>
      </w:r>
      <w:r w:rsidR="0052473B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główny</w:t>
      </w:r>
      <w:r w:rsidR="00CF084A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2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6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min</w:t>
      </w:r>
    </w:p>
    <w:p w:rsidR="00794CB2" w:rsidRDefault="008E5EB4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Przedstawienie celu lekcji, zapisanie tematu i daty.  </w:t>
      </w:r>
    </w:p>
    <w:p w:rsidR="008E5EB4" w:rsidRDefault="008E5EB4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Ćwiczenie 4 strona 53</w:t>
      </w:r>
      <w:r w:rsidR="006A5E6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w podręczniku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-  pytania dotyczące bohaterki i rozpoczęcie rozwiąz</w:t>
      </w:r>
      <w:r w:rsidR="006A5E6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y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w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ania zadania. Uczniowie obserwują obrazki i układają je w odpowiedniej kolejności. </w:t>
      </w:r>
      <w:r w:rsidR="00890408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Następnie wspólnie rozwiązujemy zadanie na tablicy. Uczniowie odpowiadają na pytania </w:t>
      </w:r>
    </w:p>
    <w:p w:rsidR="003951D4" w:rsidRDefault="00890408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Omówienie tabeli z 3 grupami czasowników regularnych zakończonymi na AR, ER i IR na stronie 53. Zapisujemy nowo poznane czasowniki w bezokolicznikach i ich polskim tłumaczeniem w zeszytach</w:t>
      </w:r>
      <w:r w:rsidR="005B471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, słowniczek obrazkowy strona</w:t>
      </w:r>
      <w:r w:rsidR="00DB7B6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54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. Uczniowie odmieniają </w:t>
      </w:r>
      <w:r w:rsidR="00DB7B6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losowo przydzielone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czasowniki. </w:t>
      </w:r>
    </w:p>
    <w:p w:rsidR="00471DBD" w:rsidRDefault="003951D4" w:rsidP="005B47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Ćwiczenie 5 strona 53- uczniowie samodzielnie rozwiązują zadanie po czym </w:t>
      </w:r>
      <w:r w:rsidR="00A22FCE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wspólnie</w:t>
      </w:r>
      <w:r w:rsidR="00471DBD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sprawdzamy </w:t>
      </w:r>
      <w:r w:rsidR="00F46DB9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je</w:t>
      </w:r>
      <w:r w:rsidR="005B471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na tablicy.</w:t>
      </w:r>
    </w:p>
    <w:p w:rsidR="0052473B" w:rsidRPr="000342F5" w:rsidRDefault="0052473B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</w:rPr>
        <w:br/>
      </w:r>
      <w:r w:rsidR="000342F5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IV </w:t>
      </w: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końcowy</w:t>
      </w:r>
      <w:r w:rsidR="005A57E2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1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0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min</w:t>
      </w:r>
    </w:p>
    <w:p w:rsidR="00EA78D8" w:rsidRDefault="00CF084A" w:rsidP="00CF084A">
      <w:pPr>
        <w:pStyle w:val="NormalnyWeb"/>
        <w:shd w:val="clear" w:color="auto" w:fill="FFFFFF"/>
        <w:spacing w:before="0" w:beforeAutospacing="0" w:after="225" w:afterAutospacing="0"/>
        <w:rPr>
          <w:bCs/>
          <w:color w:val="464646"/>
        </w:rPr>
      </w:pPr>
      <w:r>
        <w:rPr>
          <w:bCs/>
          <w:color w:val="464646"/>
        </w:rPr>
        <w:t xml:space="preserve">Ćwiczymy </w:t>
      </w:r>
      <w:r w:rsidR="00EA78D8">
        <w:rPr>
          <w:bCs/>
          <w:color w:val="464646"/>
        </w:rPr>
        <w:t>tworzenie zdań grając w grę</w:t>
      </w:r>
      <w:r w:rsidR="004C1F04">
        <w:rPr>
          <w:bCs/>
          <w:color w:val="464646"/>
        </w:rPr>
        <w:t xml:space="preserve"> na stronie Wordwall</w:t>
      </w:r>
      <w:r w:rsidR="00EA78D8">
        <w:rPr>
          <w:bCs/>
          <w:color w:val="464646"/>
        </w:rPr>
        <w:t xml:space="preserve">, w której należy ułożyć słowa w prawidłowej kolejności. </w:t>
      </w:r>
    </w:p>
    <w:p w:rsidR="001269EB" w:rsidRDefault="001269EB" w:rsidP="00CF084A">
      <w:pPr>
        <w:pStyle w:val="NormalnyWeb"/>
        <w:shd w:val="clear" w:color="auto" w:fill="FFFFFF"/>
        <w:spacing w:before="0" w:beforeAutospacing="0" w:after="225" w:afterAutospacing="0"/>
        <w:rPr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br/>
      </w:r>
      <w:r w:rsidR="005A57E2" w:rsidRPr="00F46DB9">
        <w:rPr>
          <w:color w:val="464646"/>
        </w:rPr>
        <w:t>Pożegnanie oraz po</w:t>
      </w:r>
      <w:r w:rsidR="00790FD0" w:rsidRPr="00F46DB9">
        <w:rPr>
          <w:color w:val="464646"/>
        </w:rPr>
        <w:t xml:space="preserve">danie </w:t>
      </w:r>
      <w:r w:rsidR="005A57E2" w:rsidRPr="00F46DB9">
        <w:rPr>
          <w:color w:val="464646"/>
        </w:rPr>
        <w:t xml:space="preserve">zadania </w:t>
      </w:r>
      <w:r w:rsidR="00790FD0" w:rsidRPr="00F46DB9">
        <w:rPr>
          <w:color w:val="464646"/>
        </w:rPr>
        <w:t>domowe</w:t>
      </w:r>
      <w:r w:rsidR="005A57E2" w:rsidRPr="00F46DB9">
        <w:rPr>
          <w:color w:val="464646"/>
        </w:rPr>
        <w:t>go</w:t>
      </w:r>
      <w:r w:rsidR="00790FD0" w:rsidRPr="00F46DB9">
        <w:rPr>
          <w:color w:val="464646"/>
        </w:rPr>
        <w:t xml:space="preserve">: </w:t>
      </w:r>
      <w:r w:rsidR="005B471B">
        <w:rPr>
          <w:color w:val="464646"/>
        </w:rPr>
        <w:t xml:space="preserve">ułożenie pozostałych zdań na stronie: </w:t>
      </w:r>
    </w:p>
    <w:p w:rsidR="005B471B" w:rsidRPr="00F46DB9" w:rsidRDefault="005B471B" w:rsidP="00CF084A">
      <w:pPr>
        <w:pStyle w:val="NormalnyWeb"/>
        <w:shd w:val="clear" w:color="auto" w:fill="FFFFFF"/>
        <w:spacing w:before="0" w:beforeAutospacing="0" w:after="225" w:afterAutospacing="0"/>
        <w:rPr>
          <w:color w:val="464646"/>
        </w:rPr>
      </w:pPr>
      <w:r w:rsidRPr="005B471B">
        <w:rPr>
          <w:color w:val="464646"/>
        </w:rPr>
        <w:t>https://wordwall.net/pl/resource/57623776</w:t>
      </w:r>
      <w:bookmarkStart w:id="0" w:name="_GoBack"/>
      <w:bookmarkEnd w:id="0"/>
    </w:p>
    <w:p w:rsidR="00F46DB9" w:rsidRDefault="001269EB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  <w:r w:rsidRPr="001269EB">
        <w:rPr>
          <w:rFonts w:ascii="Courier New" w:hAnsi="Courier New" w:cs="Courier New"/>
          <w:color w:val="464646"/>
        </w:rPr>
        <w:t> </w:t>
      </w:r>
      <w:r w:rsidR="00F46DB9">
        <w:rPr>
          <w:rFonts w:ascii="Courier New" w:hAnsi="Courier New" w:cs="Courier New"/>
          <w:color w:val="464646"/>
        </w:rPr>
        <w:tab/>
      </w:r>
      <w:r w:rsidR="00F46DB9">
        <w:rPr>
          <w:rFonts w:ascii="Courier New" w:hAnsi="Courier New" w:cs="Courier New"/>
          <w:color w:val="464646"/>
        </w:rPr>
        <w:tab/>
      </w:r>
      <w:r w:rsidR="00F46DB9">
        <w:rPr>
          <w:rFonts w:ascii="Courier New" w:hAnsi="Courier New" w:cs="Courier New"/>
          <w:color w:val="464646"/>
        </w:rPr>
        <w:tab/>
      </w:r>
    </w:p>
    <w:p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:rsidR="001269EB" w:rsidRPr="004B5532" w:rsidRDefault="001269EB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  <w:color w:val="464646"/>
        </w:rPr>
      </w:pPr>
      <w:r w:rsidRPr="001269EB">
        <w:rPr>
          <w:rFonts w:ascii="Courier New" w:hAnsi="Courier New" w:cs="Courier New"/>
          <w:color w:val="464646"/>
        </w:rPr>
        <w:t xml:space="preserve">Opracowanie: </w:t>
      </w:r>
      <w:r w:rsidR="006833F0">
        <w:rPr>
          <w:rFonts w:ascii="Courier New" w:hAnsi="Courier New" w:cs="Courier New"/>
          <w:color w:val="464646"/>
        </w:rPr>
        <w:t xml:space="preserve">Olga </w:t>
      </w:r>
      <w:r w:rsidR="00BE2F43">
        <w:rPr>
          <w:rFonts w:ascii="Courier New" w:hAnsi="Courier New" w:cs="Courier New"/>
          <w:color w:val="464646"/>
        </w:rPr>
        <w:t>Piotrowska</w:t>
      </w:r>
      <w:r w:rsidR="006833F0">
        <w:rPr>
          <w:rFonts w:ascii="Courier New" w:hAnsi="Courier New" w:cs="Courier New"/>
          <w:color w:val="464646"/>
        </w:rPr>
        <w:t>-</w:t>
      </w:r>
      <w:r w:rsidR="00BE2F43">
        <w:rPr>
          <w:rFonts w:ascii="Courier New" w:hAnsi="Courier New" w:cs="Courier New"/>
          <w:color w:val="464646"/>
        </w:rPr>
        <w:t xml:space="preserve"> </w:t>
      </w:r>
      <w:r w:rsidR="006833F0">
        <w:rPr>
          <w:rFonts w:ascii="Courier New" w:hAnsi="Courier New" w:cs="Courier New"/>
          <w:color w:val="464646"/>
        </w:rPr>
        <w:t>Pe</w:t>
      </w:r>
      <w:r w:rsidR="006833F0" w:rsidRPr="004B5532">
        <w:rPr>
          <w:rFonts w:ascii="Courier New" w:hAnsi="Courier New" w:cs="Courier New"/>
          <w:color w:val="464646"/>
        </w:rPr>
        <w:t>ña</w:t>
      </w:r>
    </w:p>
    <w:p w:rsidR="006A6834" w:rsidRPr="001269EB" w:rsidRDefault="006A6834">
      <w:pPr>
        <w:rPr>
          <w:sz w:val="24"/>
          <w:szCs w:val="24"/>
        </w:rPr>
      </w:pPr>
    </w:p>
    <w:sectPr w:rsidR="006A6834" w:rsidRPr="001269EB" w:rsidSect="00765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C7" w:rsidRDefault="00D969C7" w:rsidP="001269EB">
      <w:pPr>
        <w:spacing w:after="0" w:line="240" w:lineRule="auto"/>
      </w:pPr>
      <w:r>
        <w:separator/>
      </w:r>
    </w:p>
  </w:endnote>
  <w:endnote w:type="continuationSeparator" w:id="1">
    <w:p w:rsidR="00D969C7" w:rsidRDefault="00D969C7" w:rsidP="0012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C7" w:rsidRDefault="00D969C7" w:rsidP="001269EB">
      <w:pPr>
        <w:spacing w:after="0" w:line="240" w:lineRule="auto"/>
      </w:pPr>
      <w:r>
        <w:separator/>
      </w:r>
    </w:p>
  </w:footnote>
  <w:footnote w:type="continuationSeparator" w:id="1">
    <w:p w:rsidR="00D969C7" w:rsidRDefault="00D969C7" w:rsidP="0012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4A" w:rsidRPr="001269EB" w:rsidRDefault="00CF084A" w:rsidP="001269EB">
    <w:pPr>
      <w:pStyle w:val="Tytu"/>
      <w:rPr>
        <w:lang w:val="en-GB"/>
      </w:rPr>
    </w:pPr>
    <w:r w:rsidRPr="001269EB">
      <w:rPr>
        <w:lang w:val="en-GB"/>
      </w:rPr>
      <w:t>Projekt</w:t>
    </w:r>
    <w:r w:rsidR="00BE2F43">
      <w:rPr>
        <w:lang w:val="en-GB"/>
      </w:rPr>
      <w:t xml:space="preserve"> </w:t>
    </w:r>
    <w:r w:rsidRPr="001269EB">
      <w:rPr>
        <w:i/>
        <w:lang w:val="en-GB"/>
      </w:rPr>
      <w:t>Aktywna</w:t>
    </w:r>
    <w:r w:rsidR="00BE2F43">
      <w:rPr>
        <w:i/>
        <w:lang w:val="en-GB"/>
      </w:rPr>
      <w:t xml:space="preserve"> </w:t>
    </w:r>
    <w:r w:rsidRPr="001269EB">
      <w:rPr>
        <w:i/>
        <w:lang w:val="en-GB"/>
      </w:rPr>
      <w:t>Tablica</w:t>
    </w:r>
    <w:r>
      <w:rPr>
        <w:lang w:val="en-GB"/>
      </w:rPr>
      <w:t>- lekcja</w:t>
    </w:r>
    <w:r w:rsidR="00BE2F43">
      <w:rPr>
        <w:lang w:val="en-GB"/>
      </w:rPr>
      <w:t xml:space="preserve"> </w:t>
    </w:r>
    <w:r>
      <w:rPr>
        <w:lang w:val="en-GB"/>
      </w:rPr>
      <w:t>otwarta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B77"/>
    <w:multiLevelType w:val="hybridMultilevel"/>
    <w:tmpl w:val="EDC66F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702F"/>
    <w:multiLevelType w:val="hybridMultilevel"/>
    <w:tmpl w:val="F71215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75599"/>
    <w:multiLevelType w:val="hybridMultilevel"/>
    <w:tmpl w:val="28B87B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C02A9"/>
    <w:multiLevelType w:val="hybridMultilevel"/>
    <w:tmpl w:val="2634F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F6803"/>
    <w:multiLevelType w:val="hybridMultilevel"/>
    <w:tmpl w:val="6EC282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EB"/>
    <w:rsid w:val="000342F5"/>
    <w:rsid w:val="001269EB"/>
    <w:rsid w:val="00132B87"/>
    <w:rsid w:val="00211CCA"/>
    <w:rsid w:val="002158DA"/>
    <w:rsid w:val="002D2C4A"/>
    <w:rsid w:val="003951D4"/>
    <w:rsid w:val="00471DBD"/>
    <w:rsid w:val="004B5532"/>
    <w:rsid w:val="004C1F04"/>
    <w:rsid w:val="00500DD7"/>
    <w:rsid w:val="00506A1A"/>
    <w:rsid w:val="0052473B"/>
    <w:rsid w:val="005A57E2"/>
    <w:rsid w:val="005B471B"/>
    <w:rsid w:val="006833F0"/>
    <w:rsid w:val="006A5E6B"/>
    <w:rsid w:val="006A6834"/>
    <w:rsid w:val="006C1914"/>
    <w:rsid w:val="00765F02"/>
    <w:rsid w:val="0078495F"/>
    <w:rsid w:val="00790FD0"/>
    <w:rsid w:val="00794CB2"/>
    <w:rsid w:val="007A24DA"/>
    <w:rsid w:val="007B1E26"/>
    <w:rsid w:val="0083501B"/>
    <w:rsid w:val="00850904"/>
    <w:rsid w:val="00876BBC"/>
    <w:rsid w:val="00890408"/>
    <w:rsid w:val="008E5EB4"/>
    <w:rsid w:val="009F2E81"/>
    <w:rsid w:val="00A22FCE"/>
    <w:rsid w:val="00A4400B"/>
    <w:rsid w:val="00AF163F"/>
    <w:rsid w:val="00B4171A"/>
    <w:rsid w:val="00B46996"/>
    <w:rsid w:val="00B67598"/>
    <w:rsid w:val="00B85DB4"/>
    <w:rsid w:val="00BE2F43"/>
    <w:rsid w:val="00C014F3"/>
    <w:rsid w:val="00C515D6"/>
    <w:rsid w:val="00CF084A"/>
    <w:rsid w:val="00D969C7"/>
    <w:rsid w:val="00DB7B63"/>
    <w:rsid w:val="00EA78D8"/>
    <w:rsid w:val="00ED138E"/>
    <w:rsid w:val="00F46DB9"/>
    <w:rsid w:val="00F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02"/>
  </w:style>
  <w:style w:type="paragraph" w:styleId="Nagwek1">
    <w:name w:val="heading 1"/>
    <w:basedOn w:val="Normalny"/>
    <w:next w:val="Normalny"/>
    <w:link w:val="Nagwek1Znak"/>
    <w:uiPriority w:val="9"/>
    <w:qFormat/>
    <w:rsid w:val="00126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9EB"/>
  </w:style>
  <w:style w:type="paragraph" w:styleId="Stopka">
    <w:name w:val="footer"/>
    <w:basedOn w:val="Normalny"/>
    <w:link w:val="StopkaZnak"/>
    <w:uiPriority w:val="99"/>
    <w:unhideWhenUsed/>
    <w:rsid w:val="0012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9EB"/>
  </w:style>
  <w:style w:type="character" w:customStyle="1" w:styleId="Nagwek1Znak">
    <w:name w:val="Nagłówek 1 Znak"/>
    <w:basedOn w:val="Domylnaczcionkaakapitu"/>
    <w:link w:val="Nagwek1"/>
    <w:uiPriority w:val="9"/>
    <w:rsid w:val="00126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269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6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12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Nauczyciel</cp:lastModifiedBy>
  <cp:revision>2</cp:revision>
  <dcterms:created xsi:type="dcterms:W3CDTF">2023-06-16T09:13:00Z</dcterms:created>
  <dcterms:modified xsi:type="dcterms:W3CDTF">2023-06-16T09:13:00Z</dcterms:modified>
</cp:coreProperties>
</file>